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413BC9" w:rsidRPr="00482D99" w:rsidTr="00212E50">
        <w:trPr>
          <w:trHeight w:val="1287"/>
          <w:jc w:val="center"/>
        </w:trPr>
        <w:tc>
          <w:tcPr>
            <w:tcW w:w="5581" w:type="dxa"/>
          </w:tcPr>
          <w:p w:rsidR="00413BC9" w:rsidRDefault="00413BC9" w:rsidP="00413BC9">
            <w:pPr>
              <w:pStyle w:val="a3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413BC9" w:rsidRDefault="00413BC9" w:rsidP="00413BC9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413BC9" w:rsidRDefault="00413BC9" w:rsidP="00413BC9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413BC9" w:rsidRDefault="00413BC9" w:rsidP="00413BC9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413BC9" w:rsidRDefault="00413BC9" w:rsidP="00413BC9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413BC9" w:rsidRDefault="00413BC9" w:rsidP="00413BC9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pict w14:anchorId="2688EC3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5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413BC9" w:rsidRDefault="00413BC9" w:rsidP="00413BC9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413BC9" w:rsidRDefault="00413BC9" w:rsidP="00413BC9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413BC9" w:rsidRDefault="00413BC9" w:rsidP="00413BC9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413BC9" w:rsidRDefault="00413BC9" w:rsidP="00413BC9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bookmarkEnd w:id="0"/>
    <w:p w:rsidR="00F25194" w:rsidRDefault="00F25194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F25194" w:rsidRDefault="00F25194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порядке </w:t>
      </w:r>
      <w:bookmarkStart w:id="1" w:name="bookmark1"/>
      <w:r>
        <w:rPr>
          <w:rFonts w:ascii="Times New Roman" w:hAnsi="Times New Roman" w:cs="Times New Roman"/>
          <w:b/>
          <w:sz w:val="28"/>
          <w:szCs w:val="28"/>
        </w:rPr>
        <w:t>разработки, принятия и утверждения локальных нормативных актов</w:t>
      </w:r>
    </w:p>
    <w:p w:rsidR="00F25194" w:rsidRDefault="002D2510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муниципальным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бюджетным</w:t>
      </w:r>
      <w:r w:rsidR="00F25194" w:rsidRPr="00C074B5">
        <w:rPr>
          <w:rFonts w:ascii="Times New Roman" w:hAnsi="Times New Roman" w:cs="Times New Roman"/>
          <w:b/>
          <w:sz w:val="28"/>
          <w:szCs w:val="28"/>
        </w:rPr>
        <w:t xml:space="preserve"> общеобраз</w:t>
      </w:r>
      <w:r w:rsidR="00F25194">
        <w:rPr>
          <w:rFonts w:ascii="Times New Roman" w:hAnsi="Times New Roman" w:cs="Times New Roman"/>
          <w:b/>
          <w:sz w:val="28"/>
          <w:szCs w:val="28"/>
        </w:rPr>
        <w:t>овательн</w:t>
      </w:r>
      <w:r>
        <w:rPr>
          <w:rFonts w:ascii="Times New Roman" w:hAnsi="Times New Roman" w:cs="Times New Roman"/>
          <w:b/>
          <w:sz w:val="28"/>
          <w:szCs w:val="28"/>
        </w:rPr>
        <w:t>ым</w:t>
      </w:r>
      <w:r w:rsidR="00F25194">
        <w:rPr>
          <w:rFonts w:ascii="Times New Roman" w:hAnsi="Times New Roman" w:cs="Times New Roman"/>
          <w:b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b/>
          <w:sz w:val="28"/>
          <w:szCs w:val="28"/>
        </w:rPr>
        <w:t>ем</w:t>
      </w:r>
      <w:r w:rsidR="00F25194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AF67C1">
        <w:rPr>
          <w:rFonts w:ascii="Times New Roman" w:hAnsi="Times New Roman" w:cs="Times New Roman"/>
          <w:b/>
          <w:sz w:val="28"/>
          <w:szCs w:val="28"/>
        </w:rPr>
        <w:t>Маломемин</w:t>
      </w:r>
      <w:r w:rsidR="00F25194" w:rsidRPr="00C074B5">
        <w:rPr>
          <w:rFonts w:ascii="Times New Roman" w:hAnsi="Times New Roman" w:cs="Times New Roman"/>
          <w:b/>
          <w:sz w:val="28"/>
          <w:szCs w:val="28"/>
        </w:rPr>
        <w:t xml:space="preserve">ская основная общеобразовательная школа  </w:t>
      </w:r>
    </w:p>
    <w:p w:rsidR="00F25194" w:rsidRDefault="00F25194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>Кайбицкого муниципального района Р</w:t>
      </w:r>
      <w:bookmarkEnd w:id="1"/>
      <w:r w:rsidRPr="00C074B5">
        <w:rPr>
          <w:rFonts w:ascii="Times New Roman" w:hAnsi="Times New Roman" w:cs="Times New Roman"/>
          <w:b/>
          <w:sz w:val="28"/>
          <w:szCs w:val="28"/>
        </w:rPr>
        <w:t>еспублики Татарстан»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25194" w:rsidRDefault="00F25194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02B2" w:rsidRPr="0078536D" w:rsidRDefault="00B1779A" w:rsidP="0078536D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8536D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7002B2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1.1. Настоящий Порядок разработки, принятия и утверждения локальных нормативных актов (далее - Порядок) муниципального бюджетного общеобразовательного учреждения «</w:t>
      </w:r>
      <w:r w:rsidR="00AF67C1">
        <w:rPr>
          <w:rFonts w:ascii="Times New Roman" w:hAnsi="Times New Roman" w:cs="Times New Roman"/>
          <w:sz w:val="28"/>
          <w:szCs w:val="28"/>
        </w:rPr>
        <w:t>Маломемин</w:t>
      </w:r>
      <w:r w:rsidR="007002B2">
        <w:rPr>
          <w:rFonts w:ascii="Times New Roman" w:hAnsi="Times New Roman" w:cs="Times New Roman"/>
          <w:sz w:val="28"/>
          <w:szCs w:val="28"/>
        </w:rPr>
        <w:t xml:space="preserve">ская основная общеобразовательная школа Кайбицкого </w:t>
      </w:r>
      <w:r w:rsidRPr="007002B2">
        <w:rPr>
          <w:rFonts w:ascii="Times New Roman" w:hAnsi="Times New Roman" w:cs="Times New Roman"/>
          <w:sz w:val="28"/>
          <w:szCs w:val="28"/>
        </w:rPr>
        <w:t xml:space="preserve">муниципального района Республики </w:t>
      </w:r>
      <w:proofErr w:type="gramStart"/>
      <w:r w:rsidRPr="007002B2">
        <w:rPr>
          <w:rFonts w:ascii="Times New Roman" w:hAnsi="Times New Roman" w:cs="Times New Roman"/>
          <w:sz w:val="28"/>
          <w:szCs w:val="28"/>
        </w:rPr>
        <w:t>Татарстан</w:t>
      </w:r>
      <w:r w:rsidR="007002B2">
        <w:rPr>
          <w:rFonts w:ascii="Times New Roman" w:hAnsi="Times New Roman" w:cs="Times New Roman"/>
          <w:sz w:val="28"/>
          <w:szCs w:val="28"/>
        </w:rPr>
        <w:t xml:space="preserve">» </w:t>
      </w:r>
      <w:r w:rsidRPr="007002B2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 w:rsidRPr="007002B2">
        <w:rPr>
          <w:rFonts w:ascii="Times New Roman" w:hAnsi="Times New Roman" w:cs="Times New Roman"/>
          <w:sz w:val="28"/>
          <w:szCs w:val="28"/>
        </w:rPr>
        <w:t xml:space="preserve">далее - Школа) разработан в соответствии со статьей 30 Федерального закона от 29.12.2012 № 273-ФЗ «Об образовании в Российской Федерации» и Уставом Школы. </w:t>
      </w:r>
    </w:p>
    <w:p w:rsidR="007002B2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1.2. Настоящий Порядок определяет основные требования к процедуре разработки проектов локальных нормативных актов должностными лицами Школы, порядку их принятия, утверждения, внесения в них дополнений и изменений. </w:t>
      </w:r>
    </w:p>
    <w:p w:rsidR="007002B2" w:rsidRDefault="00B1779A" w:rsidP="00F25194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b/>
          <w:sz w:val="28"/>
          <w:szCs w:val="28"/>
        </w:rPr>
        <w:t>2. Понятие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2.1. Локальный нормативный акт – это нормативный правовой документ, содержащий нормы, регулирующие образовательные отношения в Школе в пределах своей компетенции в соответствии с законодательством Российской Федерации, в порядке, установленном Уставом Школой. </w:t>
      </w:r>
    </w:p>
    <w:p w:rsidR="002306D5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2.2. Локальный нормативный акт - документ,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Школы и утвержденный приказом директора Школы. </w:t>
      </w:r>
    </w:p>
    <w:p w:rsidR="002306D5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2.3.</w:t>
      </w:r>
      <w:r w:rsidR="002306D5">
        <w:rPr>
          <w:rFonts w:ascii="Times New Roman" w:hAnsi="Times New Roman" w:cs="Times New Roman"/>
          <w:sz w:val="28"/>
          <w:szCs w:val="28"/>
        </w:rPr>
        <w:t xml:space="preserve"> </w:t>
      </w:r>
      <w:r w:rsidRPr="007002B2">
        <w:rPr>
          <w:rFonts w:ascii="Times New Roman" w:hAnsi="Times New Roman" w:cs="Times New Roman"/>
          <w:sz w:val="28"/>
          <w:szCs w:val="28"/>
        </w:rPr>
        <w:t xml:space="preserve">Локальные нормативные акты Школы действуют только в пределах данной общеобразовательной организации и не могут регулировать отношения вне нее.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2.4. Локальные нормативные акты, соответствующие всем требованиям законодательства РФ, являются обязательными к исполнению всеми участниками образовательных отношений.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B033C9">
        <w:rPr>
          <w:rFonts w:ascii="Times New Roman" w:hAnsi="Times New Roman" w:cs="Times New Roman"/>
          <w:sz w:val="28"/>
          <w:szCs w:val="28"/>
        </w:rPr>
        <w:t>5</w:t>
      </w:r>
      <w:r w:rsidRPr="007002B2">
        <w:rPr>
          <w:rFonts w:ascii="Times New Roman" w:hAnsi="Times New Roman" w:cs="Times New Roman"/>
          <w:sz w:val="28"/>
          <w:szCs w:val="28"/>
        </w:rPr>
        <w:t xml:space="preserve">. Нормы (правила), установленные локальными нормативными актами, предназначены для регулирования образовательной, производственной, управленческой, финансовой, кадровой и иной функциональной деятельности внутри Школы. </w:t>
      </w:r>
    </w:p>
    <w:p w:rsidR="00B033C9" w:rsidRPr="00B033C9" w:rsidRDefault="00B1779A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3. Виды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 На основании настоящего Положения в Школе разрабатываются и принимаются следующие локальные акты: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3.1.1</w:t>
      </w:r>
      <w:r w:rsidR="00B033C9">
        <w:rPr>
          <w:rFonts w:ascii="Times New Roman" w:hAnsi="Times New Roman" w:cs="Times New Roman"/>
          <w:sz w:val="28"/>
          <w:szCs w:val="28"/>
        </w:rPr>
        <w:t xml:space="preserve"> </w:t>
      </w:r>
      <w:r w:rsidRPr="007002B2">
        <w:rPr>
          <w:rFonts w:ascii="Times New Roman" w:hAnsi="Times New Roman" w:cs="Times New Roman"/>
          <w:sz w:val="28"/>
          <w:szCs w:val="28"/>
        </w:rPr>
        <w:t xml:space="preserve">Локальные нормативные акты, регламентирующие организационные </w:t>
      </w:r>
      <w:r w:rsidR="00B033C9">
        <w:rPr>
          <w:rFonts w:ascii="Times New Roman" w:hAnsi="Times New Roman" w:cs="Times New Roman"/>
          <w:sz w:val="28"/>
          <w:szCs w:val="28"/>
        </w:rPr>
        <w:t>аспекты деятельности Школы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3.1.2. Локальные нормативные акты, регламентирующие порядок управления Школой.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3.1.3. Локальные нормативные акты, регламентирующие организацию образовательного процесса.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3.1.4. Локальные нормативные акты, регламентирующие оценку и учет образовательных достижений обучающихся.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3.1.5. Локальные нормативные акты, регламентирующие организацию воспитательной работы.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3.1.6. Должностные инструкции работников.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3.1.7. Локальные нормативные акты, регламентирующие оплату труда работников.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3.2. Перечень видов локальных нормативных актов не является исчерпывающим, Школа имеет право разрабатывать, принимать и утверждать иные локальные нормативные акты. </w:t>
      </w:r>
    </w:p>
    <w:p w:rsidR="00B033C9" w:rsidRDefault="00B1779A" w:rsidP="002306D5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4. Разработка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 Подготовка локального нормативного акта включает в себя изучение законодательных и иных нормативных актов, локальных актов Школы, регламентирующих те вопросы, которые предполагается отразить в проекте нового акта, и на этой основе выбор его вида, содержания и представление его в письменной форме.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4.2. Проект локального нормативного акта подлежит обязательной правовой экспертизе и проверке на литературную грамотность, которые проводятся Школой самостоятельно, либо с участием привлеченных специалистов.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4.3. Локальный нормативный акт, не прошедший правовую экспертизу, не подлежит рассмотрению и </w:t>
      </w:r>
      <w:r w:rsidR="002306D5">
        <w:rPr>
          <w:rFonts w:ascii="Times New Roman" w:hAnsi="Times New Roman" w:cs="Times New Roman"/>
          <w:sz w:val="28"/>
          <w:szCs w:val="28"/>
        </w:rPr>
        <w:t>принятию.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4.4. Проекты локальных нормативных актов разрабатываются по решению директора Школы, заместителей директора, коллегиальных органов управления Школой.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4.5. Локальные нормативные акты Школы могут приниматься общим собранием коллектива, советом Школы, педагогическим советом в </w:t>
      </w:r>
      <w:r w:rsidRPr="007002B2">
        <w:rPr>
          <w:rFonts w:ascii="Times New Roman" w:hAnsi="Times New Roman" w:cs="Times New Roman"/>
          <w:sz w:val="28"/>
          <w:szCs w:val="28"/>
        </w:rPr>
        <w:lastRenderedPageBreak/>
        <w:t>соответствии с уставом Школы – по предметам их ведения и компетенции. 4.6. При принятии локальных нормативных актов, затрагивающих права обучающихся, учитывается мнение советов обучающихся, советов родителей, представительных органов обучающихся. При принятии локальных нормативных актов, затрагивающ</w:t>
      </w:r>
      <w:r w:rsidR="00B033C9">
        <w:rPr>
          <w:rFonts w:ascii="Times New Roman" w:hAnsi="Times New Roman" w:cs="Times New Roman"/>
          <w:sz w:val="28"/>
          <w:szCs w:val="28"/>
        </w:rPr>
        <w:t>их права сотрудников Школы</w:t>
      </w:r>
      <w:r w:rsidRPr="007002B2">
        <w:rPr>
          <w:rFonts w:ascii="Times New Roman" w:hAnsi="Times New Roman" w:cs="Times New Roman"/>
          <w:sz w:val="28"/>
          <w:szCs w:val="28"/>
        </w:rPr>
        <w:t xml:space="preserve">, учитывается мнение представительных органов работников школы.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 Этапы разработки проектов локальных нормативных актов: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4.7.1. Определение круга вопросов, по которым требуются разработка, принятие и утверждение локальных нормативных актов.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4.7.2. Создание рабочей группы по разработке локальных нормативных актов. Состав рабочей группы определяется по решению директора Школы, коллегиальных органов управления Школы. Состав рабочей группы, сроки и порядок ее работы закрепляется в приказе директора Школы.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4.7.3. Назначение ответственного руководителя рабочей группы, который будет координировать действия участников и контролировать установленные сроки разработки локальных нормативных актов.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4.8. Деятельность рабочей группы по разработке проекта локальных нормативных актов: разработанный проект локальных нормативных актов согласовывается всеми разработчиками.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4.9. 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локальных нормативных актов представляются на обсуждение в соответствующий орган самоуправления Школы.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4.10. После обсуждения в локальный нормативный акт вносятся изменения, доработанный текст локального нормативного акта передается в соответствующий компетентный орган управления Школы, уполномоченный его принимать.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4.11. Оформление локального нормативного акта: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4.11.1. Оформление локального нормативного акта выполняется в соответствии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Р 6.30-2003» (утв. Постановлением Госстандарта России от 03.03.2003 N 65-ст «О принятии и введении в действие государственного стандарта Российской Федерации»).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lastRenderedPageBreak/>
        <w:t>4.11.2. 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4.11.3. Структура локального нормативного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4.12. После принятия локального нормативного акта соответству</w:t>
      </w:r>
      <w:r w:rsidR="002306D5">
        <w:rPr>
          <w:rFonts w:ascii="Times New Roman" w:hAnsi="Times New Roman" w:cs="Times New Roman"/>
          <w:sz w:val="28"/>
          <w:szCs w:val="28"/>
        </w:rPr>
        <w:t>ющим компетентным органом Школы</w:t>
      </w:r>
      <w:r w:rsidRPr="007002B2">
        <w:rPr>
          <w:rFonts w:ascii="Times New Roman" w:hAnsi="Times New Roman" w:cs="Times New Roman"/>
          <w:sz w:val="28"/>
          <w:szCs w:val="28"/>
        </w:rPr>
        <w:t xml:space="preserve"> документ представляется на утверждение директору Школы. Процедура утвержден</w:t>
      </w:r>
      <w:r w:rsidR="002306D5">
        <w:rPr>
          <w:rFonts w:ascii="Times New Roman" w:hAnsi="Times New Roman" w:cs="Times New Roman"/>
          <w:sz w:val="28"/>
          <w:szCs w:val="28"/>
        </w:rPr>
        <w:t>ия оформляется приказом по Школе.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4.13. Локальный нормативный акт вступает в силу с </w:t>
      </w:r>
      <w:r w:rsidR="002306D5">
        <w:rPr>
          <w:rFonts w:ascii="Times New Roman" w:hAnsi="Times New Roman" w:cs="Times New Roman"/>
          <w:sz w:val="28"/>
          <w:szCs w:val="28"/>
        </w:rPr>
        <w:t>момента, указанного в нем, либо</w:t>
      </w:r>
      <w:r w:rsidRPr="007002B2">
        <w:rPr>
          <w:rFonts w:ascii="Times New Roman" w:hAnsi="Times New Roman" w:cs="Times New Roman"/>
          <w:sz w:val="28"/>
          <w:szCs w:val="28"/>
        </w:rPr>
        <w:t xml:space="preserve"> в сл</w:t>
      </w:r>
      <w:r w:rsidR="002306D5">
        <w:rPr>
          <w:rFonts w:ascii="Times New Roman" w:hAnsi="Times New Roman" w:cs="Times New Roman"/>
          <w:sz w:val="28"/>
          <w:szCs w:val="28"/>
        </w:rPr>
        <w:t>учае отсутствия такого указания</w:t>
      </w:r>
      <w:r w:rsidRPr="007002B2">
        <w:rPr>
          <w:rFonts w:ascii="Times New Roman" w:hAnsi="Times New Roman" w:cs="Times New Roman"/>
          <w:sz w:val="28"/>
          <w:szCs w:val="28"/>
        </w:rPr>
        <w:t xml:space="preserve"> по истечении 7 календарных дней с даты принятия данного локального акта. </w:t>
      </w:r>
    </w:p>
    <w:p w:rsidR="00B033C9" w:rsidRDefault="00B1779A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5. Принятие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5.1. Локальные нормативные акты принимаются следующими комп</w:t>
      </w:r>
      <w:r w:rsidR="002306D5">
        <w:rPr>
          <w:rFonts w:ascii="Times New Roman" w:hAnsi="Times New Roman" w:cs="Times New Roman"/>
          <w:sz w:val="28"/>
          <w:szCs w:val="28"/>
        </w:rPr>
        <w:t>етентными органами управления Школы</w:t>
      </w:r>
      <w:r w:rsidRPr="007002B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5.1.1. Общим собранием работников Школы принимаются Правила внутреннего трудового распорядка и иные локальные нормативные акты, относящиеся ко всем работникам </w:t>
      </w:r>
      <w:r w:rsidR="0078536D">
        <w:rPr>
          <w:rFonts w:ascii="Times New Roman" w:hAnsi="Times New Roman" w:cs="Times New Roman"/>
          <w:sz w:val="28"/>
          <w:szCs w:val="28"/>
        </w:rPr>
        <w:t>Школы.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5.1.2. Советом Школы – принимаются локальные нормативные акты, регламентирующие организационные аспекты деятел</w:t>
      </w:r>
      <w:r w:rsidR="0078536D">
        <w:rPr>
          <w:rFonts w:ascii="Times New Roman" w:hAnsi="Times New Roman" w:cs="Times New Roman"/>
          <w:sz w:val="28"/>
          <w:szCs w:val="28"/>
        </w:rPr>
        <w:t>ьности и порядок управления Школы.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5.1.3. Педагогическим советом Школы - локальные нормативные акты, содержащие нормы, регулирующие образовательные отношения и организацию образовательного процесса, оценку и учет образовательных достижений обучающихся</w:t>
      </w:r>
      <w:r w:rsidR="0078536D">
        <w:rPr>
          <w:rFonts w:ascii="Times New Roman" w:hAnsi="Times New Roman" w:cs="Times New Roman"/>
          <w:sz w:val="28"/>
          <w:szCs w:val="28"/>
        </w:rPr>
        <w:t>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536D" w:rsidRDefault="0078536D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B1779A" w:rsidRPr="00B033C9">
        <w:rPr>
          <w:rFonts w:ascii="Times New Roman" w:hAnsi="Times New Roman" w:cs="Times New Roman"/>
          <w:b/>
          <w:sz w:val="28"/>
          <w:szCs w:val="28"/>
        </w:rPr>
        <w:t xml:space="preserve">. Ознакомление участников образовательных отношений </w:t>
      </w:r>
    </w:p>
    <w:p w:rsidR="00B033C9" w:rsidRDefault="00B1779A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с локальными нормативными актами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.1. Работники Школы в обязательном порядке должны быть ознакомлены под личную роспись со всеми локальными нормативными актами, </w:t>
      </w:r>
      <w:r>
        <w:rPr>
          <w:rFonts w:ascii="Times New Roman" w:hAnsi="Times New Roman" w:cs="Times New Roman"/>
          <w:sz w:val="28"/>
          <w:szCs w:val="28"/>
        </w:rPr>
        <w:t>принимаемыми в Школе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 и непосредственно связанными с их трудовой деятельностью.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.2. Ознакомление с локальными нормативными актами оформляется в виде росписи ознакомляемых лиц с указанием даты ознакомления либо на самом локальном акте, либо на отдельном листе ознакомления, прилагаемом к нему, либо в отдельном журнале.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.3. Порядок ознакомления родителей (законных представителей) обучающихся и обучающихся с локальными нормативными актами при приеме в Школу регламентирован в Правилах приема в Школу.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.4. Ознакомление обучающихся, их родителей (законных представителей) с локальными нормативными актами, касающимися указанных участников образовательных отношений, принятыми в период обучения обучающегося в Школе, осуществляется путем размещения копий локальных нормативных актов на официальном сайте в сети Интернет, на информационном стенде Школы, а также в ходе проведения собраний обучающихся, собраний родителей (законных представителей) обучающихся.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.5. Локальные нормативные акты Школы размещаются на официальном сайте Школы в сети «Интернет». </w:t>
      </w:r>
    </w:p>
    <w:p w:rsidR="00B033C9" w:rsidRDefault="0078536D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B1779A" w:rsidRPr="00B033C9">
        <w:rPr>
          <w:rFonts w:ascii="Times New Roman" w:hAnsi="Times New Roman" w:cs="Times New Roman"/>
          <w:b/>
          <w:sz w:val="28"/>
          <w:szCs w:val="28"/>
        </w:rPr>
        <w:t>. Изменение локальных нормативных актов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.1. Локальные нормативные акты подлежат изменению и дополнению в следующих случаях: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реорганизация либо изменение структуры Школы, которое влечет за собой изменение наименования либо задач и направлений деятельности;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изменение законодательства Российской Федерации;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по усмотрению Школы. В этом случае принимаемые локальные нормативные акты не могут ухудшать положения работников, учащихся, их родителей (законных представителей) по сравнению с трудовым законодательством, законодательством в области образования, коллективными договорами, соглашениями.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.2. Локальные нормативные акты могут быть изменены и дополнены только принятием новой редакции локального нормативного акта в полном объеме – путем утверждения нового локального нормативного акта. </w:t>
      </w:r>
    </w:p>
    <w:p w:rsidR="00B033C9" w:rsidRDefault="0078536D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B1779A" w:rsidRPr="00B033C9">
        <w:rPr>
          <w:rFonts w:ascii="Times New Roman" w:hAnsi="Times New Roman" w:cs="Times New Roman"/>
          <w:b/>
          <w:sz w:val="28"/>
          <w:szCs w:val="28"/>
        </w:rPr>
        <w:t>. Отмена локальных нормативных актов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.1. Основания для отмены локальных нормативных актов Школы являются: - истечение срока действия локального нормативного акта (если при разработке его был определен период его действия); </w:t>
      </w:r>
    </w:p>
    <w:p w:rsidR="00600269" w:rsidRPr="007002B2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 </w:t>
      </w:r>
      <w:r w:rsidR="0078536D">
        <w:rPr>
          <w:rFonts w:ascii="Times New Roman" w:hAnsi="Times New Roman" w:cs="Times New Roman"/>
          <w:sz w:val="28"/>
          <w:szCs w:val="28"/>
        </w:rPr>
        <w:t>8</w:t>
      </w:r>
      <w:r w:rsidRPr="007002B2">
        <w:rPr>
          <w:rFonts w:ascii="Times New Roman" w:hAnsi="Times New Roman" w:cs="Times New Roman"/>
          <w:sz w:val="28"/>
          <w:szCs w:val="28"/>
        </w:rPr>
        <w:t>.2. Отмена локального нормативного акта в связи с утратой силы производится приказом директора Школы, с ознакомлением работников с содержанием приказа под роспись.</w:t>
      </w:r>
    </w:p>
    <w:sectPr w:rsidR="00600269" w:rsidRPr="007002B2" w:rsidSect="00DF1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8261D4"/>
    <w:multiLevelType w:val="hybridMultilevel"/>
    <w:tmpl w:val="D66A4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779A"/>
    <w:rsid w:val="002306D5"/>
    <w:rsid w:val="002D2510"/>
    <w:rsid w:val="00413BC9"/>
    <w:rsid w:val="00600269"/>
    <w:rsid w:val="007002B2"/>
    <w:rsid w:val="0078536D"/>
    <w:rsid w:val="00A976F5"/>
    <w:rsid w:val="00AF49F5"/>
    <w:rsid w:val="00AF67C1"/>
    <w:rsid w:val="00B033C9"/>
    <w:rsid w:val="00B1779A"/>
    <w:rsid w:val="00DF1A79"/>
    <w:rsid w:val="00F22ABA"/>
    <w:rsid w:val="00F2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7F05915-6D17-4C6B-B88E-C655F6782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19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02B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251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F67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F67C1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1615</Words>
  <Characters>9207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Людмила</cp:lastModifiedBy>
  <cp:revision>8</cp:revision>
  <cp:lastPrinted>2019-10-25T09:52:00Z</cp:lastPrinted>
  <dcterms:created xsi:type="dcterms:W3CDTF">2019-10-23T16:31:00Z</dcterms:created>
  <dcterms:modified xsi:type="dcterms:W3CDTF">2019-10-26T05:31:00Z</dcterms:modified>
</cp:coreProperties>
</file>